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3C" w:rsidRPr="00BC653C" w:rsidRDefault="00BC653C" w:rsidP="00BC653C">
      <w:pPr>
        <w:pStyle w:val="a3"/>
        <w:shd w:val="clear" w:color="auto" w:fill="FFFFFF"/>
        <w:spacing w:before="0" w:beforeAutospacing="0" w:after="150" w:afterAutospacing="0" w:line="360" w:lineRule="auto"/>
        <w:ind w:firstLine="709"/>
        <w:jc w:val="both"/>
        <w:rPr>
          <w:rFonts w:ascii="Arial" w:hAnsi="Arial" w:cs="Arial"/>
          <w:color w:val="000000"/>
          <w:sz w:val="32"/>
          <w:szCs w:val="32"/>
        </w:rPr>
      </w:pPr>
      <w:r w:rsidRPr="00BC653C">
        <w:rPr>
          <w:rFonts w:ascii="Arial" w:hAnsi="Arial" w:cs="Arial"/>
          <w:color w:val="000000"/>
          <w:sz w:val="32"/>
          <w:szCs w:val="32"/>
        </w:rPr>
        <w:t>Развитие вокальных способностей у дошкольников</w:t>
      </w:r>
    </w:p>
    <w:p w:rsidR="00202DE1" w:rsidRDefault="00202DE1" w:rsidP="00202DE1">
      <w:pPr>
        <w:pStyle w:val="a3"/>
        <w:shd w:val="clear" w:color="auto" w:fill="FFFFFF"/>
        <w:spacing w:before="0" w:beforeAutospacing="0" w:after="150" w:afterAutospacing="0" w:line="360" w:lineRule="auto"/>
        <w:ind w:firstLine="709"/>
        <w:jc w:val="right"/>
        <w:rPr>
          <w:rFonts w:ascii="Arial" w:hAnsi="Arial" w:cs="Arial"/>
          <w:color w:val="000000"/>
          <w:sz w:val="21"/>
          <w:szCs w:val="21"/>
        </w:rPr>
      </w:pPr>
      <w:r>
        <w:rPr>
          <w:rFonts w:ascii="Arial" w:hAnsi="Arial" w:cs="Arial"/>
          <w:color w:val="000000"/>
          <w:sz w:val="21"/>
          <w:szCs w:val="21"/>
        </w:rPr>
        <w:t xml:space="preserve">«Запоют дети – запоет народ», – писал К.Д. Ушинский. </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Дошкольный возраст – самый благоприятный период для формирования и развития певческого голоса. Занятия пением являются важной составляющей гармоничного развития дошкольника. Воспитание слуха и голоса ребенка оказывает положительное воздействие на формировании речи, а речь, как известно, является материальной основой мышления. Пение помогает решить некоторые проблемы звукопроизношения. Планомерное вокальное воспитание так же оказывает благоприятное влияние на физическое здоровье детей, пение не только доставляет удовольствие поющему, но также упражняет и развивает его дыхательную систему, которая влияет на состояние сердечно-сосудистой, следовательно, невольно занимаясь дыхательной гимнастикой, ребенок укрепляет своё здоровье.</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В пении успешно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Пение активизирует умственные способности, развивает эстетические и нравственные представления детей.</w:t>
      </w:r>
    </w:p>
    <w:p w:rsidR="00202DE1" w:rsidRP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Формирование вокальных способностей – один из наиболее сложных и важных разделов музыкального воспитания детей дошкольного возраста. Об</w:t>
      </w:r>
      <w:r>
        <w:rPr>
          <w:rFonts w:ascii="Arial" w:hAnsi="Arial" w:cs="Arial"/>
          <w:color w:val="000000"/>
          <w:sz w:val="21"/>
          <w:szCs w:val="21"/>
        </w:rPr>
        <w:t>учая малышей вокалу, учитывается</w:t>
      </w:r>
      <w:r>
        <w:rPr>
          <w:rFonts w:ascii="Arial" w:hAnsi="Arial" w:cs="Arial"/>
          <w:color w:val="000000"/>
          <w:sz w:val="21"/>
          <w:szCs w:val="21"/>
        </w:rPr>
        <w:t>, что голосовой аппарат ребёнка хрупкий, нежный, непрерывно растёт в соответствии с развитием всего организма ребёнка. Поэтому необходимо не только владеть методикой обучения пению, но и беречь голос ребёнка</w:t>
      </w:r>
      <w:r>
        <w:rPr>
          <w:rFonts w:ascii="Arial" w:hAnsi="Arial" w:cs="Arial"/>
          <w:color w:val="000000"/>
          <w:sz w:val="21"/>
          <w:szCs w:val="21"/>
        </w:rPr>
        <w:t>.</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Чтобы начать обучение пению необходимо определить диапазон звучания, тип и особенности голоса ребенка, и систематически его укреплять, создавая благоприятную «звуковую атмосферу», способствующую развитию голоса и слуха. А координация голоса и слуха – важнейшее условие развития вокальных способностей детей.</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sidRPr="00BC653C">
        <w:rPr>
          <w:rStyle w:val="a4"/>
          <w:rFonts w:ascii="Arial" w:hAnsi="Arial" w:cs="Arial"/>
          <w:bCs/>
          <w:color w:val="000000"/>
          <w:sz w:val="21"/>
          <w:szCs w:val="21"/>
        </w:rPr>
        <w:t>Певческий диапазон</w:t>
      </w:r>
      <w:r>
        <w:rPr>
          <w:rStyle w:val="a4"/>
          <w:rFonts w:ascii="Arial" w:hAnsi="Arial" w:cs="Arial"/>
          <w:b/>
          <w:bCs/>
          <w:color w:val="000000"/>
          <w:sz w:val="21"/>
          <w:szCs w:val="21"/>
        </w:rPr>
        <w:t> </w:t>
      </w:r>
      <w:r>
        <w:rPr>
          <w:rStyle w:val="a4"/>
          <w:rFonts w:ascii="Arial" w:hAnsi="Arial" w:cs="Arial"/>
          <w:color w:val="000000"/>
          <w:sz w:val="21"/>
          <w:szCs w:val="21"/>
        </w:rPr>
        <w:t>–</w:t>
      </w:r>
      <w:r>
        <w:rPr>
          <w:rFonts w:ascii="Arial" w:hAnsi="Arial" w:cs="Arial"/>
          <w:i/>
          <w:iCs/>
          <w:color w:val="000000"/>
          <w:sz w:val="21"/>
          <w:szCs w:val="21"/>
        </w:rPr>
        <w:t> </w:t>
      </w:r>
      <w:r>
        <w:rPr>
          <w:rFonts w:ascii="Arial" w:hAnsi="Arial" w:cs="Arial"/>
          <w:color w:val="000000"/>
          <w:sz w:val="21"/>
          <w:szCs w:val="21"/>
        </w:rPr>
        <w:t>это объем звуков, который определяется интервалом (расстоянием) от самого высокого до самого низкого звука, в пределах которого хорошо звучит голос.</w:t>
      </w:r>
      <w:r>
        <w:rPr>
          <w:rFonts w:ascii="Arial" w:hAnsi="Arial" w:cs="Arial"/>
          <w:color w:val="000000"/>
          <w:sz w:val="21"/>
          <w:szCs w:val="21"/>
        </w:rPr>
        <w:t xml:space="preserve"> </w:t>
      </w:r>
      <w:r>
        <w:rPr>
          <w:rFonts w:ascii="Arial" w:hAnsi="Arial" w:cs="Arial"/>
          <w:color w:val="000000"/>
          <w:sz w:val="21"/>
          <w:szCs w:val="21"/>
        </w:rPr>
        <w:t>Необходимо постоянно следить, чтобы дети пели и разговаривали без напряжения, не подражая излишне громкому пению взрослых, разъяснять родителям вредность крикливого пения и разговора у детей, не разрешать им петь на улице в холодную и сырую погоду.</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 xml:space="preserve">Подбор репертуара, пожалуй, самая важная и сложная задача – найти такую песню, которая была бы созвучна настроению детей, отражала их интересы и представления об окружающем мире, духовно развивала их, была доступна для исполнения. Для каждой возрастной группы подобран интересный и доступный материал, с помощью которого можно решить различные проблемы развития вокальных навыков. Ведь песни, </w:t>
      </w:r>
      <w:proofErr w:type="spellStart"/>
      <w:r>
        <w:rPr>
          <w:rFonts w:ascii="Arial" w:hAnsi="Arial" w:cs="Arial"/>
          <w:color w:val="000000"/>
          <w:sz w:val="21"/>
          <w:szCs w:val="21"/>
        </w:rPr>
        <w:t>потешки</w:t>
      </w:r>
      <w:proofErr w:type="spellEnd"/>
      <w:r>
        <w:rPr>
          <w:rFonts w:ascii="Arial" w:hAnsi="Arial" w:cs="Arial"/>
          <w:color w:val="000000"/>
          <w:sz w:val="21"/>
          <w:szCs w:val="21"/>
        </w:rPr>
        <w:t xml:space="preserve"> вызывают у детей всплеск положительных эмоций, создают радостное настроение, воспитывают оптимистический характер.</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lastRenderedPageBreak/>
        <w:t xml:space="preserve">После подбора репертуара </w:t>
      </w:r>
      <w:r w:rsidRPr="00BC653C">
        <w:rPr>
          <w:rFonts w:ascii="Arial" w:hAnsi="Arial" w:cs="Arial"/>
          <w:color w:val="000000"/>
          <w:sz w:val="21"/>
          <w:szCs w:val="21"/>
        </w:rPr>
        <w:t>начинается </w:t>
      </w:r>
      <w:r w:rsidRPr="00BC653C">
        <w:rPr>
          <w:rFonts w:ascii="Arial" w:hAnsi="Arial" w:cs="Arial"/>
          <w:bCs/>
          <w:color w:val="000000"/>
          <w:sz w:val="21"/>
          <w:szCs w:val="21"/>
        </w:rPr>
        <w:t>вокально-хоровая работа</w:t>
      </w:r>
      <w:r w:rsidRPr="00BC653C">
        <w:rPr>
          <w:rFonts w:ascii="Arial" w:hAnsi="Arial" w:cs="Arial"/>
          <w:color w:val="000000"/>
          <w:sz w:val="21"/>
          <w:szCs w:val="21"/>
        </w:rPr>
        <w:t>.</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 xml:space="preserve">В первую очередь, детям </w:t>
      </w:r>
      <w:r w:rsidRPr="00BC653C">
        <w:rPr>
          <w:rFonts w:ascii="Arial" w:hAnsi="Arial" w:cs="Arial"/>
          <w:color w:val="000000"/>
          <w:sz w:val="21"/>
          <w:szCs w:val="21"/>
        </w:rPr>
        <w:t>напоминаются </w:t>
      </w:r>
      <w:r w:rsidRPr="00BC653C">
        <w:rPr>
          <w:rFonts w:ascii="Arial" w:hAnsi="Arial" w:cs="Arial"/>
          <w:bCs/>
          <w:color w:val="000000"/>
          <w:sz w:val="21"/>
          <w:szCs w:val="21"/>
        </w:rPr>
        <w:t>правила певческой установки</w:t>
      </w:r>
      <w:r w:rsidRPr="00BC653C">
        <w:rPr>
          <w:rFonts w:ascii="Arial" w:hAnsi="Arial" w:cs="Arial"/>
          <w:color w:val="000000"/>
          <w:sz w:val="21"/>
          <w:szCs w:val="21"/>
        </w:rPr>
        <w:t>, и</w:t>
      </w:r>
      <w:r>
        <w:rPr>
          <w:rFonts w:ascii="Arial" w:hAnsi="Arial" w:cs="Arial"/>
          <w:color w:val="000000"/>
          <w:sz w:val="21"/>
          <w:szCs w:val="21"/>
        </w:rPr>
        <w:t xml:space="preserve"> постоянно контролируется их выполнение, ведь от того, насколько свободно и, в то же время, активно чувствует себя поющий, зависит соответствующее физическое состояние, верное дыхание, необходимый характер звука, эмоциональность.</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sidRPr="00BC653C">
        <w:rPr>
          <w:rStyle w:val="a4"/>
          <w:rFonts w:ascii="Arial" w:hAnsi="Arial" w:cs="Arial"/>
          <w:bCs/>
          <w:color w:val="000000"/>
          <w:sz w:val="21"/>
          <w:szCs w:val="21"/>
        </w:rPr>
        <w:t>Певческая установка</w:t>
      </w:r>
      <w:r w:rsidRPr="00BC653C">
        <w:rPr>
          <w:rStyle w:val="a4"/>
          <w:rFonts w:ascii="Arial" w:hAnsi="Arial" w:cs="Arial"/>
          <w:color w:val="000000"/>
          <w:sz w:val="21"/>
          <w:szCs w:val="21"/>
        </w:rPr>
        <w:t> – </w:t>
      </w:r>
      <w:r w:rsidRPr="00BC653C">
        <w:rPr>
          <w:rFonts w:ascii="Arial" w:hAnsi="Arial" w:cs="Arial"/>
          <w:color w:val="000000"/>
          <w:sz w:val="21"/>
          <w:szCs w:val="21"/>
        </w:rPr>
        <w:t>это</w:t>
      </w:r>
      <w:r>
        <w:rPr>
          <w:rFonts w:ascii="Arial" w:hAnsi="Arial" w:cs="Arial"/>
          <w:color w:val="000000"/>
          <w:sz w:val="21"/>
          <w:szCs w:val="21"/>
        </w:rPr>
        <w:t xml:space="preserve"> правильное положение корпуса при пении, от которого в большой степени зависит качество звука и дыхания. При обучении детей пению надо следить за тем, как дети сидят, стоят, держат голову, корпус, как открывают рот.</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Певческая установка (правила пения):</w:t>
      </w:r>
    </w:p>
    <w:p w:rsidR="00202DE1" w:rsidRDefault="00202DE1" w:rsidP="00202DE1">
      <w:pPr>
        <w:pStyle w:val="a3"/>
        <w:numPr>
          <w:ilvl w:val="0"/>
          <w:numId w:val="1"/>
        </w:numPr>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сидеть (стоять) ровно;</w:t>
      </w:r>
    </w:p>
    <w:p w:rsidR="00202DE1" w:rsidRDefault="00202DE1" w:rsidP="00202DE1">
      <w:pPr>
        <w:pStyle w:val="a3"/>
        <w:numPr>
          <w:ilvl w:val="0"/>
          <w:numId w:val="1"/>
        </w:numPr>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не сутулиться;</w:t>
      </w:r>
    </w:p>
    <w:p w:rsidR="00202DE1" w:rsidRDefault="00202DE1" w:rsidP="00202DE1">
      <w:pPr>
        <w:pStyle w:val="a3"/>
        <w:numPr>
          <w:ilvl w:val="0"/>
          <w:numId w:val="1"/>
        </w:numPr>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корпус и шею не напрягать</w:t>
      </w:r>
    </w:p>
    <w:p w:rsidR="00202DE1" w:rsidRDefault="00202DE1" w:rsidP="00202DE1">
      <w:pPr>
        <w:pStyle w:val="a3"/>
        <w:numPr>
          <w:ilvl w:val="0"/>
          <w:numId w:val="1"/>
        </w:numPr>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голову держать прямо, не запрокидывая её и не опуская, но без напряжения;</w:t>
      </w:r>
    </w:p>
    <w:p w:rsidR="00202DE1" w:rsidRDefault="00202DE1" w:rsidP="00202DE1">
      <w:pPr>
        <w:pStyle w:val="a3"/>
        <w:numPr>
          <w:ilvl w:val="0"/>
          <w:numId w:val="1"/>
        </w:numPr>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дыхание брать свободно (не брать в середине слова);</w:t>
      </w:r>
    </w:p>
    <w:p w:rsidR="00202DE1" w:rsidRDefault="00202DE1" w:rsidP="00202DE1">
      <w:pPr>
        <w:pStyle w:val="a3"/>
        <w:numPr>
          <w:ilvl w:val="0"/>
          <w:numId w:val="1"/>
        </w:numPr>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петь естественным голосом, избегая резкого, форсированного звучания;</w:t>
      </w:r>
    </w:p>
    <w:p w:rsidR="00202DE1" w:rsidRDefault="00202DE1" w:rsidP="00202DE1">
      <w:pPr>
        <w:pStyle w:val="a3"/>
        <w:numPr>
          <w:ilvl w:val="0"/>
          <w:numId w:val="1"/>
        </w:numPr>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рот надо открывать вертикально, а не растягивать в ширину во избежание крикливого, «белого» звука;</w:t>
      </w:r>
    </w:p>
    <w:p w:rsidR="00202DE1" w:rsidRDefault="00202DE1" w:rsidP="00202DE1">
      <w:pPr>
        <w:pStyle w:val="a3"/>
        <w:numPr>
          <w:ilvl w:val="0"/>
          <w:numId w:val="1"/>
        </w:numPr>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нижняя челюсть должна быть свободна, губы подвижны, упруги.</w:t>
      </w:r>
    </w:p>
    <w:p w:rsidR="00202DE1" w:rsidRPr="00BC653C"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 xml:space="preserve">На этапе формирования вокально-хоровых навыков в работу включаются одновременно почти все элементы вокально-хоровой техники, а в последующие периоды они </w:t>
      </w:r>
      <w:r w:rsidRPr="00BC653C">
        <w:rPr>
          <w:rFonts w:ascii="Arial" w:hAnsi="Arial" w:cs="Arial"/>
          <w:color w:val="000000"/>
          <w:sz w:val="21"/>
          <w:szCs w:val="21"/>
        </w:rPr>
        <w:t>углубляются. Их последовательность и постепенность выглядит следующим образом.</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sidRPr="00BC653C">
        <w:rPr>
          <w:rFonts w:ascii="Arial" w:hAnsi="Arial" w:cs="Arial"/>
          <w:bCs/>
          <w:color w:val="000000"/>
          <w:sz w:val="21"/>
          <w:szCs w:val="21"/>
          <w:u w:val="single"/>
        </w:rPr>
        <w:t>Вокально-хоровые навыки:</w:t>
      </w:r>
      <w:r w:rsidRPr="00BC653C">
        <w:rPr>
          <w:rFonts w:ascii="Arial" w:hAnsi="Arial" w:cs="Arial"/>
          <w:color w:val="000000"/>
          <w:sz w:val="21"/>
          <w:szCs w:val="21"/>
        </w:rPr>
        <w:t> дыхание</w:t>
      </w:r>
      <w:r>
        <w:rPr>
          <w:rFonts w:ascii="Arial" w:hAnsi="Arial" w:cs="Arial"/>
          <w:color w:val="000000"/>
          <w:sz w:val="21"/>
          <w:szCs w:val="21"/>
        </w:rPr>
        <w:t>; звукообразование; дикция; чистота интонирования; ансамбль.</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 xml:space="preserve">Вначале </w:t>
      </w:r>
      <w:r w:rsidR="00BC653C">
        <w:rPr>
          <w:rFonts w:ascii="Arial" w:hAnsi="Arial" w:cs="Arial"/>
          <w:color w:val="000000"/>
          <w:sz w:val="21"/>
          <w:szCs w:val="21"/>
        </w:rPr>
        <w:t xml:space="preserve">работают над </w:t>
      </w:r>
      <w:r>
        <w:rPr>
          <w:rFonts w:ascii="Arial" w:hAnsi="Arial" w:cs="Arial"/>
          <w:color w:val="000000"/>
          <w:sz w:val="21"/>
          <w:szCs w:val="21"/>
        </w:rPr>
        <w:t>выработкой напевности звучания на основе элементарного овладения </w:t>
      </w:r>
      <w:r w:rsidRPr="00BC653C">
        <w:rPr>
          <w:rFonts w:ascii="Arial" w:hAnsi="Arial" w:cs="Arial"/>
          <w:bCs/>
          <w:color w:val="000000"/>
          <w:sz w:val="21"/>
          <w:szCs w:val="21"/>
        </w:rPr>
        <w:t>певческим дыханием</w:t>
      </w:r>
      <w:r>
        <w:rPr>
          <w:rFonts w:ascii="Arial" w:hAnsi="Arial" w:cs="Arial"/>
          <w:color w:val="000000"/>
          <w:sz w:val="21"/>
          <w:szCs w:val="21"/>
        </w:rPr>
        <w:t>, которое существенно влияет на чистоту и красоту звука, выразительность исполнения. Это сложный и длительный процесс, поэтому на начальном этапе обучения он сводится к овладению плавным и равномерным вдохом и выдохом, не прерывающим музыкальную фразу. Такой выдох во многом зависит от верно взятого дыхания. </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В дальнейшем задача усложняется – дети учатся быстрому спокойному вдоху в подвижных песнях и между фразами.</w:t>
      </w:r>
    </w:p>
    <w:p w:rsidR="00BC653C"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lastRenderedPageBreak/>
        <w:t xml:space="preserve">Работа над певческим дыханием связана со звукообразованием. И здесь, конечно, необходимы певческие упражнения и постепенные напоминания. </w:t>
      </w:r>
      <w:r w:rsidR="00BC653C">
        <w:rPr>
          <w:rFonts w:ascii="Arial" w:hAnsi="Arial" w:cs="Arial"/>
          <w:color w:val="000000"/>
          <w:sz w:val="21"/>
          <w:szCs w:val="21"/>
        </w:rPr>
        <w:t>Например,</w:t>
      </w:r>
      <w:r>
        <w:rPr>
          <w:rFonts w:ascii="Arial" w:hAnsi="Arial" w:cs="Arial"/>
          <w:color w:val="000000"/>
          <w:sz w:val="21"/>
          <w:szCs w:val="21"/>
        </w:rPr>
        <w:t xml:space="preserve"> показ жестом, помогающим вовремя взять дыхание. </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sidRPr="00BC653C">
        <w:rPr>
          <w:rFonts w:ascii="Arial" w:hAnsi="Arial" w:cs="Arial"/>
          <w:bCs/>
          <w:color w:val="000000"/>
          <w:sz w:val="21"/>
          <w:szCs w:val="21"/>
        </w:rPr>
        <w:t>Звукообразование</w:t>
      </w:r>
      <w:r w:rsidRPr="00BC653C">
        <w:rPr>
          <w:rFonts w:ascii="Arial" w:hAnsi="Arial" w:cs="Arial"/>
          <w:color w:val="000000"/>
          <w:sz w:val="21"/>
          <w:szCs w:val="21"/>
        </w:rPr>
        <w:t> </w:t>
      </w:r>
      <w:r>
        <w:rPr>
          <w:rFonts w:ascii="Arial" w:hAnsi="Arial" w:cs="Arial"/>
          <w:color w:val="000000"/>
          <w:sz w:val="21"/>
          <w:szCs w:val="21"/>
        </w:rPr>
        <w:t>при правильной постановке голоса должно быть естественным, звонким и лёгким, дети должны петь без крика и напряжения. Для правильного звукообразования большое значение имеет чёткая работа голосового аппарата (нижней челюсти, губ, мягкого нёба с маленьким язычком). Со звукообразованием тесно связано такое качество звука, как напевность.</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Протяжность в пении зависит от правильно взятого дыхания и от преобладания гласных, что характерно для народных песен (например, «Во поле береза стояла»). Развитию протяжности помогает пение песен, написанных в умеренном или медленном темпе, а также разучивание песен сначала в замедленном темпе. Для хорошего звукообразования большое значение имеет правильное произношение гласных и согласных. Дикция в пении несколько отличается от речевого произношения.</w:t>
      </w:r>
    </w:p>
    <w:p w:rsidR="00202DE1" w:rsidRDefault="00BC653C"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 xml:space="preserve">Работу </w:t>
      </w:r>
      <w:r w:rsidR="00202DE1">
        <w:rPr>
          <w:rFonts w:ascii="Arial" w:hAnsi="Arial" w:cs="Arial"/>
          <w:color w:val="000000"/>
          <w:sz w:val="21"/>
          <w:szCs w:val="21"/>
        </w:rPr>
        <w:t>над </w:t>
      </w:r>
      <w:r w:rsidR="00202DE1" w:rsidRPr="00BC653C">
        <w:rPr>
          <w:rFonts w:ascii="Arial" w:hAnsi="Arial" w:cs="Arial"/>
          <w:bCs/>
          <w:color w:val="000000"/>
          <w:sz w:val="21"/>
          <w:szCs w:val="21"/>
        </w:rPr>
        <w:t>дикцией</w:t>
      </w:r>
      <w:r w:rsidR="00202DE1">
        <w:rPr>
          <w:rFonts w:ascii="Arial" w:hAnsi="Arial" w:cs="Arial"/>
          <w:color w:val="000000"/>
          <w:sz w:val="21"/>
          <w:szCs w:val="21"/>
        </w:rPr>
        <w:t> </w:t>
      </w:r>
      <w:r>
        <w:rPr>
          <w:rFonts w:ascii="Arial" w:hAnsi="Arial" w:cs="Arial"/>
          <w:color w:val="000000"/>
          <w:sz w:val="21"/>
          <w:szCs w:val="21"/>
        </w:rPr>
        <w:t>необходимо начинать</w:t>
      </w:r>
      <w:r w:rsidR="00202DE1">
        <w:rPr>
          <w:rFonts w:ascii="Arial" w:hAnsi="Arial" w:cs="Arial"/>
          <w:color w:val="000000"/>
          <w:sz w:val="21"/>
          <w:szCs w:val="21"/>
        </w:rPr>
        <w:t xml:space="preserve"> с формирования округлых гласных и отчётливое произношение согласных в умеренных по темпу песнях, а затем, и в весёлых, шуточных, которые требуют подвиж</w:t>
      </w:r>
      <w:r>
        <w:rPr>
          <w:rFonts w:ascii="Arial" w:hAnsi="Arial" w:cs="Arial"/>
          <w:color w:val="000000"/>
          <w:sz w:val="21"/>
          <w:szCs w:val="21"/>
        </w:rPr>
        <w:t>ности артикуляционного аппарата</w:t>
      </w:r>
      <w:r w:rsidR="00202DE1">
        <w:rPr>
          <w:rFonts w:ascii="Arial" w:hAnsi="Arial" w:cs="Arial"/>
          <w:color w:val="000000"/>
          <w:sz w:val="21"/>
          <w:szCs w:val="21"/>
        </w:rPr>
        <w:t xml:space="preserve">. Условием хорошей дикции и выразительного пения являются понимание детьми смысла слов, музыкального образа песни. Фразировка в песне определяется содержанием в его словесном и мелодическом выражении. Поэтому сначала </w:t>
      </w:r>
      <w:r>
        <w:rPr>
          <w:rFonts w:ascii="Arial" w:hAnsi="Arial" w:cs="Arial"/>
          <w:color w:val="000000"/>
          <w:sz w:val="21"/>
          <w:szCs w:val="21"/>
        </w:rPr>
        <w:t>необходимо объяснить содержание песни, расшифровывать</w:t>
      </w:r>
      <w:r w:rsidR="00202DE1">
        <w:rPr>
          <w:rFonts w:ascii="Arial" w:hAnsi="Arial" w:cs="Arial"/>
          <w:color w:val="000000"/>
          <w:sz w:val="21"/>
          <w:szCs w:val="21"/>
        </w:rPr>
        <w:t xml:space="preserve"> детям непонятные слова</w:t>
      </w:r>
      <w:r>
        <w:rPr>
          <w:rFonts w:ascii="Arial" w:hAnsi="Arial" w:cs="Arial"/>
          <w:color w:val="000000"/>
          <w:sz w:val="21"/>
          <w:szCs w:val="21"/>
        </w:rPr>
        <w:t>.</w:t>
      </w:r>
    </w:p>
    <w:p w:rsidR="00202DE1" w:rsidRDefault="00202DE1" w:rsidP="00202DE1">
      <w:pPr>
        <w:pStyle w:val="a3"/>
        <w:shd w:val="clear" w:color="auto" w:fill="FFFFFF"/>
        <w:spacing w:before="0" w:beforeAutospacing="0" w:after="150" w:afterAutospacing="0" w:line="360" w:lineRule="auto"/>
        <w:ind w:firstLine="709"/>
        <w:jc w:val="both"/>
        <w:rPr>
          <w:rFonts w:ascii="Arial" w:hAnsi="Arial" w:cs="Arial"/>
          <w:color w:val="000000"/>
          <w:sz w:val="21"/>
          <w:szCs w:val="21"/>
        </w:rPr>
      </w:pPr>
      <w:r>
        <w:rPr>
          <w:rFonts w:ascii="Arial" w:hAnsi="Arial" w:cs="Arial"/>
          <w:color w:val="000000"/>
          <w:sz w:val="21"/>
          <w:szCs w:val="21"/>
        </w:rPr>
        <w:t>Для выработки навыка выразительной дикции использую</w:t>
      </w:r>
      <w:r w:rsidR="00BC653C">
        <w:rPr>
          <w:rFonts w:ascii="Arial" w:hAnsi="Arial" w:cs="Arial"/>
          <w:color w:val="000000"/>
          <w:sz w:val="21"/>
          <w:szCs w:val="21"/>
        </w:rPr>
        <w:t>тся</w:t>
      </w:r>
      <w:r>
        <w:rPr>
          <w:rFonts w:ascii="Arial" w:hAnsi="Arial" w:cs="Arial"/>
          <w:color w:val="000000"/>
          <w:sz w:val="21"/>
          <w:szCs w:val="21"/>
        </w:rPr>
        <w:t xml:space="preserve">: упражнения артикуляционной гимнастики, скороговорки, </w:t>
      </w:r>
      <w:proofErr w:type="spellStart"/>
      <w:r>
        <w:rPr>
          <w:rFonts w:ascii="Arial" w:hAnsi="Arial" w:cs="Arial"/>
          <w:color w:val="000000"/>
          <w:sz w:val="21"/>
          <w:szCs w:val="21"/>
        </w:rPr>
        <w:t>чистоговорки</w:t>
      </w:r>
      <w:proofErr w:type="spellEnd"/>
      <w:r>
        <w:rPr>
          <w:rFonts w:ascii="Arial" w:hAnsi="Arial" w:cs="Arial"/>
          <w:color w:val="000000"/>
          <w:sz w:val="21"/>
          <w:szCs w:val="21"/>
        </w:rPr>
        <w:t xml:space="preserve">, речевые зарядки, </w:t>
      </w:r>
      <w:proofErr w:type="spellStart"/>
      <w:r>
        <w:rPr>
          <w:rFonts w:ascii="Arial" w:hAnsi="Arial" w:cs="Arial"/>
          <w:color w:val="000000"/>
          <w:sz w:val="21"/>
          <w:szCs w:val="21"/>
        </w:rPr>
        <w:t>ритмодекламации</w:t>
      </w:r>
      <w:proofErr w:type="spellEnd"/>
      <w:r w:rsidR="00BC653C">
        <w:rPr>
          <w:rFonts w:ascii="Arial" w:hAnsi="Arial" w:cs="Arial"/>
          <w:b/>
          <w:bCs/>
          <w:color w:val="000000"/>
          <w:sz w:val="21"/>
          <w:szCs w:val="21"/>
        </w:rPr>
        <w:t>.</w:t>
      </w:r>
    </w:p>
    <w:p w:rsidR="00BC653C" w:rsidRDefault="00BC653C" w:rsidP="00BC653C">
      <w:pPr>
        <w:pStyle w:val="a3"/>
        <w:shd w:val="clear" w:color="auto" w:fill="FFFFFF"/>
        <w:spacing w:before="0" w:beforeAutospacing="0" w:after="150" w:afterAutospacing="0" w:line="360" w:lineRule="auto"/>
        <w:ind w:firstLine="567"/>
        <w:jc w:val="both"/>
        <w:rPr>
          <w:rFonts w:ascii="Arial" w:hAnsi="Arial" w:cs="Arial"/>
          <w:color w:val="000000"/>
          <w:sz w:val="21"/>
          <w:szCs w:val="21"/>
        </w:rPr>
      </w:pPr>
      <w:r w:rsidRPr="00BC653C">
        <w:rPr>
          <w:rFonts w:ascii="Arial" w:hAnsi="Arial" w:cs="Arial"/>
          <w:bCs/>
          <w:color w:val="000000"/>
          <w:sz w:val="21"/>
          <w:szCs w:val="21"/>
        </w:rPr>
        <w:t>Артикуляционная гимнастика</w:t>
      </w:r>
      <w:r>
        <w:rPr>
          <w:rFonts w:ascii="Arial" w:hAnsi="Arial" w:cs="Arial"/>
          <w:bCs/>
          <w:color w:val="000000"/>
          <w:sz w:val="21"/>
          <w:szCs w:val="21"/>
        </w:rPr>
        <w:t xml:space="preserve">. </w:t>
      </w:r>
      <w:r>
        <w:rPr>
          <w:rFonts w:ascii="Arial" w:hAnsi="Arial" w:cs="Arial"/>
          <w:color w:val="000000"/>
          <w:sz w:val="21"/>
          <w:szCs w:val="21"/>
        </w:rPr>
        <w:t>Основная цель артикуляционной гимнастики – выработка качественных, полноценных движений органов артикуляции, подготовка к правильному произнесению фонем. В</w:t>
      </w:r>
      <w:r>
        <w:rPr>
          <w:rFonts w:ascii="Arial" w:hAnsi="Arial" w:cs="Arial"/>
          <w:color w:val="000000"/>
          <w:sz w:val="21"/>
          <w:szCs w:val="21"/>
        </w:rPr>
        <w:t xml:space="preserve"> результате этой работы у детей повышаются</w:t>
      </w:r>
      <w:r>
        <w:rPr>
          <w:rFonts w:ascii="Arial" w:hAnsi="Arial" w:cs="Arial"/>
          <w:color w:val="000000"/>
          <w:sz w:val="21"/>
          <w:szCs w:val="21"/>
        </w:rPr>
        <w:t xml:space="preserve"> показатели уровня развития речи детей, певческих навыков, улучшились музыкальная память и внимание.</w:t>
      </w:r>
    </w:p>
    <w:p w:rsidR="0085333C" w:rsidRPr="00BC653C" w:rsidRDefault="0085333C" w:rsidP="00202DE1">
      <w:pPr>
        <w:spacing w:line="360" w:lineRule="auto"/>
        <w:ind w:firstLine="709"/>
        <w:jc w:val="both"/>
      </w:pPr>
      <w:bookmarkStart w:id="0" w:name="_GoBack"/>
      <w:bookmarkEnd w:id="0"/>
    </w:p>
    <w:sectPr w:rsidR="0085333C" w:rsidRPr="00BC65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7CC9"/>
    <w:multiLevelType w:val="multilevel"/>
    <w:tmpl w:val="FA24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96"/>
    <w:rsid w:val="00202DE1"/>
    <w:rsid w:val="0085333C"/>
    <w:rsid w:val="00BC653C"/>
    <w:rsid w:val="00FA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62F0"/>
  <w15:chartTrackingRefBased/>
  <w15:docId w15:val="{25AEC594-FF89-44F4-B87F-83F3218C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D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02D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02514">
      <w:bodyDiv w:val="1"/>
      <w:marLeft w:val="0"/>
      <w:marRight w:val="0"/>
      <w:marTop w:val="0"/>
      <w:marBottom w:val="0"/>
      <w:divBdr>
        <w:top w:val="none" w:sz="0" w:space="0" w:color="auto"/>
        <w:left w:val="none" w:sz="0" w:space="0" w:color="auto"/>
        <w:bottom w:val="none" w:sz="0" w:space="0" w:color="auto"/>
        <w:right w:val="none" w:sz="0" w:space="0" w:color="auto"/>
      </w:divBdr>
    </w:div>
    <w:div w:id="15262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MADOU_208_2</dc:creator>
  <cp:keywords/>
  <dc:description/>
  <cp:lastModifiedBy>MADOU_208_2</cp:lastModifiedBy>
  <cp:revision>2</cp:revision>
  <dcterms:created xsi:type="dcterms:W3CDTF">2021-03-22T06:42:00Z</dcterms:created>
  <dcterms:modified xsi:type="dcterms:W3CDTF">2021-03-22T07:01:00Z</dcterms:modified>
</cp:coreProperties>
</file>