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0271" w:rsidRPr="00AA63C8" w:rsidRDefault="00440271"/>
    <w:p w:rsidR="00440271" w:rsidRDefault="00AA63C8">
      <w:pPr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74172BA5" wp14:editId="5CFD45BE">
            <wp:extent cx="304800" cy="304800"/>
            <wp:effectExtent l="0" t="0" r="0" b="0"/>
            <wp:docPr id="13" name="Рисунок 13" descr="🙌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" descr="🙌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ПАЛЬЧИКОВЫЕ ИГРЫ</w:t>
      </w:r>
      <w:r>
        <w:rPr>
          <w:noProof/>
        </w:rPr>
        <w:drawing>
          <wp:inline distT="0" distB="0" distL="0" distR="0" wp14:anchorId="37F24B5C" wp14:editId="7E786D7E">
            <wp:extent cx="304800" cy="304800"/>
            <wp:effectExtent l="0" t="0" r="0" b="0"/>
            <wp:docPr id="12" name="Рисунок 12" descr="🙌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 descr="🙌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Пальчиковые игры в настоящее время пользуются большой популярностью у родителей и педагогов. Это не случайно, так как они способствуют развитию мелкой моторики рук, координации движений пальцев, согласованности работы пальцев и речи. 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Что следует учесть при проведении пальчиковых игр с детьми?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• Выполняя упражнение вместе с ребёнком, демонстрируйте интерес и увлечение игрой.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• Перед игрой с ребёнком обсудите её содержание, сразу при этом отрабатывая необходимые жесты, комбинации пальцев, движения. Это не только позволит подготовить ребенка к правильному выполнению упражнения, но и создаст необходимый эмоциональный настрой.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• На начальном этапе разучивания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пропевая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текст вместе со взрослым, а затем и самостоятельно.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• Начиная с нескольких упражнения, постепенно добавляйте новые. Наиболее понравившиеся игры можете оставить в своём репертуаре, и возвращаться к ним по желанию ребенка.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Пальчиковой гимнастикой и играми можно заниматься с ребенком уже с самого раннего возраста, постепенно усложняя речевой и двигательный материал игр, переходя от больших движений кисти руки к более мелким движениям пальцев, при этом следует обратить внимание на четкость и выразительность речи, ее ритмичность и сочетание с движением и музыкальным сопровождением.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6541C9FB" wp14:editId="09E997E7">
            <wp:extent cx="304800" cy="304800"/>
            <wp:effectExtent l="0" t="0" r="0" b="0"/>
            <wp:docPr id="11" name="Рисунок 11" descr="✋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6" descr="✋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27EE9FEA" wp14:editId="6A1B5E4F">
            <wp:extent cx="304800" cy="304800"/>
            <wp:effectExtent l="0" t="0" r="0" b="0"/>
            <wp:docPr id="10" name="Рисунок 10" descr="✋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7" descr="✋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0879A5E8" wp14:editId="146C2076">
            <wp:extent cx="304800" cy="304800"/>
            <wp:effectExtent l="0" t="0" r="0" b="0"/>
            <wp:docPr id="9" name="Рисунок 9" descr="✋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8" descr="✋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3DDE7D36" wp14:editId="02B9FD8D">
            <wp:extent cx="304800" cy="304800"/>
            <wp:effectExtent l="0" t="0" r="0" b="0"/>
            <wp:docPr id="8" name="Рисунок 8" descr="✋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" descr="✋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1B7668D8" wp14:editId="74557E2B">
            <wp:extent cx="304800" cy="304800"/>
            <wp:effectExtent l="0" t="0" r="0" b="0"/>
            <wp:docPr id="7" name="Рисунок 7" descr="✋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0" descr="✋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28A0F359" wp14:editId="526582BC">
            <wp:extent cx="304800" cy="304800"/>
            <wp:effectExtent l="0" t="0" r="0" b="0"/>
            <wp:docPr id="6" name="Рисунок 6" descr="✋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1" descr="✋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41A45EBF" wp14:editId="242BEEC7">
            <wp:extent cx="304800" cy="304800"/>
            <wp:effectExtent l="0" t="0" r="0" b="0"/>
            <wp:docPr id="5" name="Рисунок 5" descr="✋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2" descr="✋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59D38ED1" wp14:editId="6066EA73">
            <wp:extent cx="304800" cy="304800"/>
            <wp:effectExtent l="0" t="0" r="0" b="0"/>
            <wp:docPr id="4" name="Рисунок 4" descr="✋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3" descr="✋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241AC211" wp14:editId="62E9683C">
            <wp:extent cx="304800" cy="304800"/>
            <wp:effectExtent l="0" t="0" r="0" b="0"/>
            <wp:docPr id="3" name="Рисунок 3" descr="✋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4" descr="✋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3193CD5C" wp14:editId="12AF23B0">
            <wp:extent cx="304800" cy="304800"/>
            <wp:effectExtent l="0" t="0" r="0" b="0"/>
            <wp:docPr id="2" name="Рисунок 2" descr="✋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5" descr="✋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0E3A0B55" wp14:editId="37063528">
            <wp:extent cx="304800" cy="304800"/>
            <wp:effectExtent l="0" t="0" r="0" b="0"/>
            <wp:docPr id="1" name="Рисунок 1" descr="✋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" descr="✋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«Барабанщики»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Подушечки правой и левой руки прижать к столу. Попеременно постукивать ими по поверхности стола, как игра на фортепиано.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Твои пальчики-барабанщики,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Там-там-там!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Тук-тук-тук!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Раздается звонкий стук.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«Турист»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На ладони левой руки стоят «ножки» — указательный и средний пальцы правой руки, остальные сжаты («рюкзак за плечами»).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Я шагаю по ладошке,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Поднимаю пальцы-ножки,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(по очереди поднимать пальцы - «турист шагает»).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Раз-два-три-четыре-пять –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(«шагает» по пальцам по порядку, начиная с мизинца)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Хорошо мне так шагать!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(«идти» дальше поруке вверх, «в гору»)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Хорошо мне так шагать,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Можно шейку почесать!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(дойти до шеи, сзади остановиться)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«Птичка»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Поставить правую руку локтем на кисть левой руки. Пальцы сложить в виде клюва. Ритмично 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lastRenderedPageBreak/>
        <w:t>наклонять кисть к ладошке, имитируя движение, как птичка клюет зернышки.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На ладонь посадим птичку,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Кормим милую синичку.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Птичка зернышки клюет,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Деткам песенку поет: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«Тень, тень,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потетень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,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Я летаю целый день».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Ждут синичку пять птенцов –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Голосистых молодцов.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Детки в гнездышке сидят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И, конечно, есть хотят.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«Чайка»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Чайка над волной летала,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(сцеплены большие пальцы рук, остальные пальцы изображают крылья)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Чайка крыльями махала.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Рыбка хвостиком плеснула -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(вращательные движения «хвостика»)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Чайка в воду вмиг нырнула.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(сложить ладони вместе и опустить вниз)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«Гвозди»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Одна рука – «молоток» (сжимаем пальцы в кулак). Вторая рука – гвозди, стоит на коленях или столе, опираясь на локоть, пальцы растопырены. «Молоток» стучит по «гвоздям» - по очереди по каждому пальцу.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Бом, бом, бом, бом,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По гвоздям бьем молотком.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Гвозди не вбиваются,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Только загибаются.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Пальцы «гвозди» согнуты, пальцы другой руки – клещи. Смыкаются в кольцо (1-2, 1-3, 1-4, 1-5, на усмотрение играющих) и вырывают «гвозди».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Поочередно тянем пальцы другой руки, выпрямляя их.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Значит, клещи надо взять,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Будем гвозди вырывать.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Я тянул, тянул, тянул,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Все я гвозди разогнул.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«Ёжик»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Добрый ёжик жил под елкой,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(пальцы сцеплены в замок, сложены)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Проверял свои иголки,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(поочередно поднимать пальцы, начиная с мизинцев)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Чистил и точил, как ножик: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Защищаться должен ёжик!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(пошевелить сцепленными пальцами)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«Прыг-скок».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lastRenderedPageBreak/>
        <w:t>На ладонь левой руки поставьте пальцы правой, и наоборот. Либо поднимайте и опускайте пальцы по очереди.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Наши пальцы на ладошке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Пусть попрыгают немножко: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Прыг-прыг-прыг.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Наши пальцы на ладошке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Пусть потопают немножко.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«Вышли пальцы танцевать»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Раз, два, три, четыре, пять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(выбрасывать пальчики из кулачка),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Вышли пальцы танцевать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(свободное движение ладошками).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Большой пустился в пляс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(круговые движения больших пальцев вокруг друг друга),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Указательный - в припляс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(подушечки пальцев касаются друг друга в ритме текста),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Средний пальчик - поклонился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(средние пальцы сгибаются и выпрямляются),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Безымянный – притаился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(можно заменить эту композицию, спрятав четвертый палец одной руки в кулачок другой).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А мизинец, удалец! Цепь сомкнул, молодец!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(Можно проверить, как крепко соединились мизинцы.)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Как же дальше танцевать?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(Тянуть сцепленные пальцы и разорвать связь в конце фразы)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Надо цепь нам разорвать.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«Тук-тук-тук»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Ритмическая импровизация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Тук-тук, тук-тук-тук,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Что за странный перестук?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Это пальчики стучат,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Поиграть они хотят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С (имя ребенка).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В прятки пальчики играются: поднять и растопырить все пальцы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Открываются: соединив пальцы, опустить и спрятать в кулачок. 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Закрываются.</w:t>
      </w:r>
    </w:p>
    <w:p w:rsidR="00440271" w:rsidRPr="00440271" w:rsidRDefault="00440271"/>
    <w:p w:rsidR="00440271" w:rsidRPr="00440271" w:rsidRDefault="00440271"/>
    <w:p w:rsidR="00440271" w:rsidRPr="00440271" w:rsidRDefault="00440271"/>
    <w:p w:rsidR="00440271" w:rsidRPr="00440271" w:rsidRDefault="00440271"/>
    <w:sectPr w:rsidR="00440271" w:rsidRPr="00440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71"/>
    <w:rsid w:val="000B2CFF"/>
    <w:rsid w:val="00110428"/>
    <w:rsid w:val="0011133E"/>
    <w:rsid w:val="001125F8"/>
    <w:rsid w:val="001210E2"/>
    <w:rsid w:val="001565AA"/>
    <w:rsid w:val="00160F3E"/>
    <w:rsid w:val="0016784F"/>
    <w:rsid w:val="001A50C6"/>
    <w:rsid w:val="001B47F9"/>
    <w:rsid w:val="001E0605"/>
    <w:rsid w:val="001F6072"/>
    <w:rsid w:val="0023740F"/>
    <w:rsid w:val="002757E6"/>
    <w:rsid w:val="00283FD5"/>
    <w:rsid w:val="002D57D8"/>
    <w:rsid w:val="003B5B7A"/>
    <w:rsid w:val="003D4C05"/>
    <w:rsid w:val="00402E7C"/>
    <w:rsid w:val="004242E3"/>
    <w:rsid w:val="00440271"/>
    <w:rsid w:val="0046429C"/>
    <w:rsid w:val="004A5EF0"/>
    <w:rsid w:val="004E6334"/>
    <w:rsid w:val="005039BB"/>
    <w:rsid w:val="00514E79"/>
    <w:rsid w:val="005244C4"/>
    <w:rsid w:val="0059289E"/>
    <w:rsid w:val="005A0C15"/>
    <w:rsid w:val="005D5135"/>
    <w:rsid w:val="005F0C4A"/>
    <w:rsid w:val="00626B7C"/>
    <w:rsid w:val="006606E0"/>
    <w:rsid w:val="00664D15"/>
    <w:rsid w:val="0068160B"/>
    <w:rsid w:val="006A398B"/>
    <w:rsid w:val="006A45BE"/>
    <w:rsid w:val="006B7DFB"/>
    <w:rsid w:val="006C4746"/>
    <w:rsid w:val="006D53A3"/>
    <w:rsid w:val="006F11FE"/>
    <w:rsid w:val="006F5130"/>
    <w:rsid w:val="00717BA3"/>
    <w:rsid w:val="00751D1C"/>
    <w:rsid w:val="00754A04"/>
    <w:rsid w:val="00797752"/>
    <w:rsid w:val="007B6D66"/>
    <w:rsid w:val="0080319D"/>
    <w:rsid w:val="00837803"/>
    <w:rsid w:val="00943524"/>
    <w:rsid w:val="00984563"/>
    <w:rsid w:val="00987777"/>
    <w:rsid w:val="009B5BD6"/>
    <w:rsid w:val="009F02C3"/>
    <w:rsid w:val="00A306C2"/>
    <w:rsid w:val="00A44D40"/>
    <w:rsid w:val="00A562B4"/>
    <w:rsid w:val="00A9517F"/>
    <w:rsid w:val="00AA63C8"/>
    <w:rsid w:val="00AF0B12"/>
    <w:rsid w:val="00AF2F38"/>
    <w:rsid w:val="00B02C2B"/>
    <w:rsid w:val="00B66FFB"/>
    <w:rsid w:val="00BD1FD7"/>
    <w:rsid w:val="00BD2D19"/>
    <w:rsid w:val="00C11F0D"/>
    <w:rsid w:val="00C13FD1"/>
    <w:rsid w:val="00C33399"/>
    <w:rsid w:val="00C37805"/>
    <w:rsid w:val="00C40388"/>
    <w:rsid w:val="00C5147F"/>
    <w:rsid w:val="00D42F43"/>
    <w:rsid w:val="00DB19BA"/>
    <w:rsid w:val="00E740D6"/>
    <w:rsid w:val="00EF0B84"/>
    <w:rsid w:val="00EF7BD2"/>
    <w:rsid w:val="00F32F01"/>
    <w:rsid w:val="00FC2F06"/>
    <w:rsid w:val="00FC6568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C75FD3D"/>
  <w15:chartTrackingRefBased/>
  <w15:docId w15:val="{E0FFA8FC-3780-CD4C-AF9E-BB543C22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440271"/>
    <w:rPr>
      <w:color w:val="0000FF"/>
      <w:u w:val="single"/>
    </w:rPr>
  </w:style>
  <w:style w:type="character" w:styleId="a4">
    <w:name w:val="FollowedHyperlink"/>
    <w:basedOn w:val="a0"/>
    <w:rsid w:val="0044027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#СИДИМДОМА ИНТЕРЕСНО</vt:lpstr>
    </vt:vector>
  </TitlesOfParts>
  <Company>MoBIL GROUP</Company>
  <LinksUpToDate>false</LinksUpToDate>
  <CharactersWithSpaces>4894</CharactersWithSpaces>
  <SharedDoc>false</SharedDoc>
  <HLinks>
    <vt:vector size="18" baseType="variant">
      <vt:variant>
        <vt:i4>6291575</vt:i4>
      </vt:variant>
      <vt:variant>
        <vt:i4>6</vt:i4>
      </vt:variant>
      <vt:variant>
        <vt:i4>0</vt:i4>
      </vt:variant>
      <vt:variant>
        <vt:i4>5</vt:i4>
      </vt:variant>
      <vt:variant>
        <vt:lpwstr>https://yandex.ru/efir?stream_id=40d22968251324038f22eb3613c95b3a&amp;from_block=logo_partner_player</vt:lpwstr>
      </vt:variant>
      <vt:variant>
        <vt:lpwstr/>
      </vt:variant>
      <vt:variant>
        <vt:i4>6619183</vt:i4>
      </vt:variant>
      <vt:variant>
        <vt:i4>3</vt:i4>
      </vt:variant>
      <vt:variant>
        <vt:i4>0</vt:i4>
      </vt:variant>
      <vt:variant>
        <vt:i4>5</vt:i4>
      </vt:variant>
      <vt:variant>
        <vt:lpwstr>https://yandex.ru/efir?stream_id=4308a88ef2990b538219abc3f7d733e6&amp;from_block=logo_partner_player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https://youtu.be/WCkDcGpQ4oE?list=PL_Hc7Tl_OpIwGwfIJhLTzVxfiMiIZyMrE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#СИДИМДОМА ИНТЕРЕСНО</dc:title>
  <dc:subject/>
  <dc:creator>Admin</dc:creator>
  <cp:keywords/>
  <dc:description/>
  <cp:lastModifiedBy>neugodnikova@yandex.ru</cp:lastModifiedBy>
  <cp:revision>2</cp:revision>
  <dcterms:created xsi:type="dcterms:W3CDTF">2020-05-24T07:23:00Z</dcterms:created>
  <dcterms:modified xsi:type="dcterms:W3CDTF">2020-05-24T07:23:00Z</dcterms:modified>
</cp:coreProperties>
</file>